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0" distB="13970" distL="0" distR="15240" simplePos="0" locked="0" layoutInCell="0" allowOverlap="1" relativeHeight="4" wp14:anchorId="1F92DE86">
                <wp:simplePos x="0" y="0"/>
                <wp:positionH relativeFrom="page">
                  <wp:posOffset>497205</wp:posOffset>
                </wp:positionH>
                <wp:positionV relativeFrom="paragraph">
                  <wp:posOffset>3748405</wp:posOffset>
                </wp:positionV>
                <wp:extent cx="6496685" cy="840740"/>
                <wp:effectExtent l="0" t="3175" r="2540" b="3175"/>
                <wp:wrapTopAndBottom/>
                <wp:docPr id="1" name="Text Box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560" cy="8406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exact" w:line="320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Observation ou anomalie relevée : cocher la case correspondante </w:t>
                            </w:r>
                            <w:r>
                              <w:rPr>
                                <w:szCs w:val="24"/>
                              </w:rPr>
                              <w:t>(un seul cas par</w:t>
                            </w:r>
                            <w:r>
                              <w:rPr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fiche)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Évènement dangereux (accident corporel et/ou matériel, accident bénin, presqu’accident, atteinte à la santé)</w:t>
                            </w:r>
                          </w:p>
                          <w:p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461" w:leader="none"/>
                              </w:tabs>
                              <w:ind w:left="426" w:hanging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Risque d’évènement dangereux (électricité, chute, produits dangereux,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……)</w:t>
                            </w:r>
                          </w:p>
                          <w:p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413" w:leader="none"/>
                              </w:tabs>
                              <w:ind w:left="426" w:hanging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Amélioration des conditions de travail (ergonomie du poste de travail,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hygiène...)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9" path="m0,0l-2147483645,0l-2147483645,-2147483646l0,-2147483646xe" stroked="t" o:allowincell="f" style="position:absolute;margin-left:39.15pt;margin-top:295.15pt;width:511.5pt;height:66.15pt;mso-wrap-style:square;v-text-anchor:top;mso-position-horizontal-relative:page" wp14:anchorId="1F92DE86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udecadre"/>
                        <w:spacing w:lineRule="exact" w:line="320"/>
                        <w:rPr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Observation ou anomalie relevée : cocher la case correspondante </w:t>
                      </w:r>
                      <w:r>
                        <w:rPr>
                          <w:szCs w:val="24"/>
                        </w:rPr>
                        <w:t>(un seul cas par</w:t>
                      </w:r>
                      <w:r>
                        <w:rPr>
                          <w:spacing w:val="1"/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>fiche)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Évènement dangereux (accident corporel et/ou matériel, accident bénin, presqu’accident, atteinte à la santé)</w:t>
                      </w:r>
                    </w:p>
                    <w:p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461" w:leader="none"/>
                        </w:tabs>
                        <w:ind w:left="426" w:hanging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Risque d’évènement dangereux (électricité, chute, produits dangereux,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……)</w:t>
                      </w:r>
                    </w:p>
                    <w:p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413" w:leader="none"/>
                        </w:tabs>
                        <w:ind w:left="426" w:hanging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Amélioration des conditions de travail (ergonomie du poste de travail,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hygiène...)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20955" distL="0" distR="26035" simplePos="0" locked="0" layoutInCell="0" allowOverlap="1" relativeHeight="6" wp14:anchorId="1C325D47">
                <wp:simplePos x="0" y="0"/>
                <wp:positionH relativeFrom="page">
                  <wp:posOffset>504190</wp:posOffset>
                </wp:positionH>
                <wp:positionV relativeFrom="paragraph">
                  <wp:posOffset>4641215</wp:posOffset>
                </wp:positionV>
                <wp:extent cx="6467475" cy="2128520"/>
                <wp:effectExtent l="0" t="3175" r="2540" b="3175"/>
                <wp:wrapTopAndBottom/>
                <wp:docPr id="3" name="Text Box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00" cy="2128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Description de la situation dangereuse ou du problème observé 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8" path="m0,0l-2147483645,0l-2147483645,-2147483646l0,-2147483646xe" stroked="t" o:allowincell="f" style="position:absolute;margin-left:39.7pt;margin-top:365.45pt;width:509.2pt;height:167.55pt;mso-wrap-style:square;v-text-anchor:top;mso-position-horizontal-relative:page" wp14:anchorId="1C325D47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udecadre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Description de la situation dangereuse ou du problème observé :</w:t>
                      </w:r>
                    </w:p>
                    <w:p>
                      <w:pPr>
                        <w:pStyle w:val="Contenudecadre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Contenudecadre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Contenudecadre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Contenudecadre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Contenudecadre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Contenudecadre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Contenudecadre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Contenudecadre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Contenudecadre"/>
                        <w:rPr>
                          <w:b/>
                          <w:b/>
                          <w:sz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26035" distL="0" distR="16510" simplePos="0" locked="0" layoutInCell="0" allowOverlap="1" relativeHeight="8" wp14:anchorId="4D56ADD6">
                <wp:simplePos x="0" y="0"/>
                <wp:positionH relativeFrom="page">
                  <wp:posOffset>528320</wp:posOffset>
                </wp:positionH>
                <wp:positionV relativeFrom="paragraph">
                  <wp:posOffset>6802755</wp:posOffset>
                </wp:positionV>
                <wp:extent cx="6458585" cy="1743075"/>
                <wp:effectExtent l="0" t="3810" r="2540" b="2540"/>
                <wp:wrapTopAndBottom/>
                <wp:docPr id="5" name="Text Box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760" cy="1743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120" w:after="0"/>
                              <w:ind w:left="102" w:hanging="0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Propositions ou suggestions de solution(s) à mettre en œuvre :</w:t>
                            </w:r>
                          </w:p>
                          <w:p>
                            <w:pPr>
                              <w:pStyle w:val="Contenudecadre"/>
                              <w:spacing w:before="228" w:after="0"/>
                              <w:ind w:left="103" w:hanging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228" w:after="0"/>
                              <w:ind w:left="103" w:hanging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228" w:after="0"/>
                              <w:ind w:left="103" w:hanging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228" w:after="0"/>
                              <w:ind w:left="103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7" path="m0,0l-2147483645,0l-2147483645,-2147483646l0,-2147483646xe" stroked="t" o:allowincell="f" style="position:absolute;margin-left:41.6pt;margin-top:535.65pt;width:508.5pt;height:137.2pt;mso-wrap-style:square;v-text-anchor:top;mso-position-horizontal-relative:page" wp14:anchorId="4D56ADD6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udecadre"/>
                        <w:spacing w:before="120" w:after="0"/>
                        <w:ind w:left="102" w:hanging="0"/>
                        <w:rPr>
                          <w:b/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Propositions ou suggestions de solution(s) à mettre en œuvre :</w:t>
                      </w:r>
                    </w:p>
                    <w:p>
                      <w:pPr>
                        <w:pStyle w:val="Contenudecadre"/>
                        <w:spacing w:before="228" w:after="0"/>
                        <w:ind w:left="103" w:hanging="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udecadre"/>
                        <w:spacing w:before="228" w:after="0"/>
                        <w:ind w:left="103" w:hanging="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udecadre"/>
                        <w:spacing w:before="228" w:after="0"/>
                        <w:ind w:left="103" w:hanging="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udecadre"/>
                        <w:spacing w:before="228" w:after="0"/>
                        <w:ind w:left="103" w:hanging="0"/>
                        <w:rPr>
                          <w:b/>
                          <w:b/>
                          <w:sz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Style w:val="TableNormal"/>
        <w:tblW w:w="10267" w:type="dxa"/>
        <w:jc w:val="left"/>
        <w:tblInd w:w="4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677"/>
        <w:gridCol w:w="5589"/>
      </w:tblGrid>
      <w:tr>
        <w:trPr>
          <w:trHeight w:val="699" w:hRule="atLeast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</w:rPr>
              <w:t>Nom de l’école / établissement / service :</w:t>
            </w:r>
          </w:p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</w:rPr>
            </w:r>
          </w:p>
          <w:p>
            <w:pPr>
              <w:pStyle w:val="TableParagraph"/>
              <w:widowControl w:val="false"/>
              <w:spacing w:lineRule="exact" w:line="273" w:before="0" w:after="0"/>
              <w:ind w:left="10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</w:rPr>
            </w:r>
          </w:p>
        </w:tc>
        <w:tc>
          <w:tcPr>
            <w:tcW w:w="5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783" w:leader="none"/>
              </w:tabs>
              <w:spacing w:before="205" w:after="0"/>
              <w:ind w:left="77" w:hanging="0"/>
              <w:jc w:val="center"/>
              <w:rPr>
                <w:b/>
                <w:b/>
                <w:sz w:val="44"/>
              </w:rPr>
            </w:pPr>
            <w:r>
              <w:rPr>
                <w:b/>
                <w:kern w:val="0"/>
                <w:sz w:val="44"/>
                <w:szCs w:val="22"/>
              </w:rPr>
              <w:t>Fiche du Registre Santé et Sécurité au Travail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783" w:leader="none"/>
              </w:tabs>
              <w:spacing w:before="205" w:after="0"/>
              <w:ind w:left="77" w:hanging="0"/>
              <w:jc w:val="right"/>
              <w:rPr>
                <w:b/>
                <w:b/>
                <w:sz w:val="32"/>
              </w:rPr>
            </w:pPr>
            <w:r>
              <w:rPr>
                <w:b/>
                <w:kern w:val="0"/>
                <w:sz w:val="32"/>
                <w:szCs w:val="22"/>
              </w:rPr>
              <w:t>n°…………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spacing w:lineRule="exact" w:line="355" w:before="105" w:after="0"/>
              <w:ind w:left="543" w:hanging="36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Ecole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spacing w:before="0" w:after="0"/>
              <w:ind w:left="543" w:hanging="36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EPLE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spacing w:before="0" w:after="0"/>
              <w:ind w:left="543" w:hanging="36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Service académique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spacing w:before="0" w:after="0"/>
              <w:ind w:left="543" w:hanging="36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Division ou service</w:t>
            </w:r>
          </w:p>
          <w:p>
            <w:pPr>
              <w:pStyle w:val="TableParagraph"/>
              <w:widowControl w:val="false"/>
              <w:spacing w:before="0" w:after="0"/>
              <w:ind w:left="7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pacing w:before="160" w:after="0"/>
              <w:ind w:left="11" w:hanging="0"/>
              <w:jc w:val="left"/>
              <w:rPr>
                <w:b/>
                <w:b/>
                <w:sz w:val="32"/>
              </w:rPr>
            </w:pPr>
            <w:r>
              <w:rPr>
                <w:i/>
                <w:kern w:val="0"/>
                <w:sz w:val="16"/>
                <w:szCs w:val="22"/>
              </w:rPr>
              <w:t>Article 3-2 du décret n° 82-453 du 28 mai 1982 modifié par le décret n° 2011-774 du 28 juin 2011</w:t>
            </w:r>
          </w:p>
        </w:tc>
      </w:tr>
      <w:tr>
        <w:trPr>
          <w:trHeight w:val="485" w:hRule="atLeast"/>
        </w:trPr>
        <w:tc>
          <w:tcPr>
            <w:tcW w:w="4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>RNE (obligatoire)</w:t>
            </w:r>
            <w:r>
              <w:rPr>
                <w:b/>
                <w:kern w:val="0"/>
                <w:sz w:val="24"/>
                <w:szCs w:val="24"/>
              </w:rPr>
              <w:t> :</w:t>
            </w:r>
          </w:p>
        </w:tc>
        <w:tc>
          <w:tcPr>
            <w:tcW w:w="5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0" w:after="0"/>
              <w:ind w:left="11" w:hanging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</w:r>
          </w:p>
        </w:tc>
      </w:tr>
      <w:tr>
        <w:trPr>
          <w:trHeight w:val="394" w:hRule="atLeast"/>
        </w:trPr>
        <w:tc>
          <w:tcPr>
            <w:tcW w:w="4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>Circonscription (obligatoire 1</w:t>
            </w:r>
            <w:r>
              <w:rPr>
                <w:b/>
                <w:kern w:val="0"/>
                <w:sz w:val="24"/>
                <w:szCs w:val="24"/>
                <w:u w:val="single"/>
                <w:vertAlign w:val="superscript"/>
              </w:rPr>
              <w:t>er</w:t>
            </w:r>
            <w:r>
              <w:rPr>
                <w:b/>
                <w:kern w:val="0"/>
                <w:sz w:val="24"/>
                <w:szCs w:val="24"/>
                <w:u w:val="single"/>
              </w:rPr>
              <w:t xml:space="preserve"> D)</w:t>
            </w:r>
            <w:r>
              <w:rPr>
                <w:kern w:val="0"/>
                <w:sz w:val="24"/>
                <w:szCs w:val="24"/>
              </w:rPr>
              <w:t> :</w:t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</w:r>
          </w:p>
        </w:tc>
        <w:tc>
          <w:tcPr>
            <w:tcW w:w="5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0" w:after="0"/>
              <w:ind w:left="11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</w:tr>
      <w:tr>
        <w:trPr>
          <w:trHeight w:val="605" w:hRule="atLeast"/>
        </w:trPr>
        <w:tc>
          <w:tcPr>
            <w:tcW w:w="4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lef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Ville :</w:t>
            </w:r>
          </w:p>
        </w:tc>
        <w:tc>
          <w:tcPr>
            <w:tcW w:w="5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0" w:after="0"/>
              <w:ind w:left="11"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szCs w:val="22"/>
              </w:rPr>
            </w:r>
          </w:p>
        </w:tc>
      </w:tr>
      <w:tr>
        <w:trPr>
          <w:trHeight w:val="165" w:hRule="atLeast"/>
        </w:trPr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Tél :</w:t>
            </w:r>
          </w:p>
        </w:tc>
        <w:tc>
          <w:tcPr>
            <w:tcW w:w="5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113" w:after="0"/>
              <w:ind w:left="108" w:right="1066" w:hanging="0"/>
              <w:jc w:val="left"/>
              <w:rPr>
                <w:i/>
                <w:i/>
                <w:sz w:val="18"/>
              </w:rPr>
            </w:pPr>
            <w:r>
              <w:rPr>
                <w:i/>
                <w:kern w:val="0"/>
                <w:sz w:val="18"/>
                <w:szCs w:val="22"/>
              </w:rPr>
            </w:r>
          </w:p>
        </w:tc>
      </w:tr>
      <w:tr>
        <w:trPr>
          <w:trHeight w:val="547" w:hRule="atLeast"/>
        </w:trPr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7" w:after="0"/>
              <w:ind w:left="107" w:hanging="0"/>
              <w:jc w:val="left"/>
              <w:rPr>
                <w:szCs w:val="20"/>
              </w:rPr>
            </w:pPr>
            <w:r>
              <w:rPr>
                <w:kern w:val="0"/>
                <w:sz w:val="22"/>
                <w:szCs w:val="20"/>
              </w:rPr>
              <w:t xml:space="preserve">Prénom, nom et fonction du personnel rédacteur : _ _ _ _ _ _ _ _ _ _ _ _ _ _ _ _ _ _ _ _ _ _ _ _ _ _ </w:t>
            </w:r>
          </w:p>
          <w:p>
            <w:pPr>
              <w:pStyle w:val="TableParagraph"/>
              <w:widowControl w:val="false"/>
              <w:spacing w:before="157" w:after="0"/>
              <w:ind w:left="107" w:hanging="0"/>
              <w:jc w:val="left"/>
              <w:rPr>
                <w:szCs w:val="20"/>
              </w:rPr>
            </w:pPr>
            <w:r>
              <w:rPr>
                <w:kern w:val="0"/>
                <w:sz w:val="22"/>
                <w:szCs w:val="20"/>
              </w:rPr>
              <w:t xml:space="preserve">Prénom et nom de l’usager rédacteur : : _ _ _ _ _ _ _ _ _ _ _ _ _ _ _ _ _ _ _ _ _ _ _ _ _ _ </w:t>
            </w:r>
          </w:p>
        </w:tc>
      </w:tr>
      <w:tr>
        <w:trPr>
          <w:trHeight w:val="651" w:hRule="atLeast"/>
        </w:trPr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693" w:leader="none"/>
              </w:tabs>
              <w:spacing w:before="157" w:after="0"/>
              <w:ind w:left="107" w:hanging="0"/>
              <w:jc w:val="left"/>
              <w:rPr>
                <w:szCs w:val="20"/>
              </w:rPr>
            </w:pPr>
            <w:r>
              <w:rPr>
                <w:kern w:val="0"/>
                <w:sz w:val="22"/>
                <w:szCs w:val="20"/>
              </w:rPr>
              <w:t xml:space="preserve">Date : _ _ / _ _ / _ _ _ _ </w:t>
              <w:tab/>
              <w:t>Lieu, poste de travail ou activité concerné : _ _ _ _ _ _ _ _ _ _ _ _ _ _ _ _ _</w:t>
            </w:r>
          </w:p>
        </w:tc>
      </w:tr>
    </w:tbl>
    <w:p>
      <w:pPr>
        <w:pStyle w:val="Normal"/>
        <w:ind w:left="992" w:right="2597" w:hanging="0"/>
        <w:rPr>
          <w:sz w:val="16"/>
          <w:szCs w:val="24"/>
        </w:rPr>
      </w:pPr>
      <w:r>
        <w:rPr>
          <w:sz w:val="16"/>
          <w:szCs w:val="24"/>
        </w:rPr>
      </w:r>
    </w:p>
    <w:p>
      <w:pPr>
        <w:pStyle w:val="Normal"/>
        <w:tabs>
          <w:tab w:val="clear" w:pos="720"/>
          <w:tab w:val="left" w:pos="7088" w:leader="none"/>
        </w:tabs>
        <w:spacing w:before="91" w:after="0"/>
        <w:ind w:left="993" w:right="497" w:hanging="0"/>
        <w:rPr>
          <w:i/>
          <w:i/>
          <w:sz w:val="24"/>
          <w:szCs w:val="24"/>
        </w:rPr>
      </w:pPr>
      <w:r>
        <w:rPr>
          <w:sz w:val="24"/>
          <w:szCs w:val="24"/>
        </w:rPr>
        <w:t>Date</w:t>
        <w:tab/>
      </w:r>
      <w:r>
        <w:rPr>
          <w:i/>
          <w:sz w:val="24"/>
          <w:szCs w:val="24"/>
        </w:rPr>
        <w:t xml:space="preserve">Signature : </w:t>
      </w:r>
    </w:p>
    <w:p>
      <w:pPr>
        <w:pStyle w:val="Normal"/>
        <w:ind w:left="993" w:right="2599" w:hanging="0"/>
        <w:rPr>
          <w:i/>
          <w:i/>
          <w:sz w:val="20"/>
          <w:szCs w:val="24"/>
        </w:rPr>
      </w:pPr>
      <w:r>
        <w:rPr>
          <w:i/>
          <w:sz w:val="20"/>
          <w:szCs w:val="24"/>
        </w:rPr>
      </w:r>
    </w:p>
    <w:p>
      <w:pPr>
        <w:pStyle w:val="Normal"/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4" w:color="000000"/>
        </w:pBdr>
        <w:ind w:left="1134" w:right="1205" w:hanging="0"/>
        <w:jc w:val="center"/>
        <w:rPr>
          <w:b/>
          <w:b/>
          <w:i/>
          <w:i/>
          <w:sz w:val="20"/>
        </w:rPr>
      </w:pPr>
      <w:r>
        <w:rPr>
          <w:b/>
          <w:i/>
          <w:sz w:val="20"/>
        </w:rPr>
        <w:t>1</w:t>
      </w:r>
      <w:r>
        <w:rPr>
          <w:b/>
          <w:i/>
          <w:sz w:val="20"/>
          <w:vertAlign w:val="superscript"/>
        </w:rPr>
        <w:t>er</w:t>
      </w:r>
      <w:r>
        <w:rPr>
          <w:b/>
          <w:i/>
          <w:sz w:val="20"/>
        </w:rPr>
        <w:t xml:space="preserve"> degré : Fiche à remettre au directeur d’école pour transmission à l’APC et à l’IEN.</w:t>
      </w:r>
    </w:p>
    <w:p>
      <w:pPr>
        <w:sectPr>
          <w:footerReference w:type="default" r:id="rId2"/>
          <w:type w:val="nextPage"/>
          <w:pgSz w:w="11906" w:h="16850"/>
          <w:pgMar w:left="320" w:right="320" w:gutter="0" w:header="0" w:top="720" w:footer="668" w:bottom="1000"/>
          <w:pgNumType w:fmt="decimal"/>
          <w:formProt w:val="false"/>
          <w:textDirection w:val="lrTb"/>
          <w:docGrid w:type="default" w:linePitch="100" w:charSpace="4096"/>
        </w:sectPr>
        <w:pStyle w:val="Normal"/>
        <w:pBdr>
          <w:top w:val="double" w:sz="6" w:space="1" w:color="000000"/>
          <w:left w:val="double" w:sz="6" w:space="4" w:color="000000"/>
          <w:bottom w:val="double" w:sz="6" w:space="1" w:color="000000"/>
          <w:right w:val="double" w:sz="6" w:space="4" w:color="000000"/>
        </w:pBdr>
        <w:spacing w:before="91" w:after="0"/>
        <w:ind w:left="1134" w:right="1205" w:hanging="0"/>
        <w:jc w:val="center"/>
        <w:rPr>
          <w:sz w:val="18"/>
        </w:rPr>
      </w:pPr>
      <w:r>
        <w:rPr>
          <w:b/>
          <w:i/>
          <w:sz w:val="20"/>
        </w:rPr>
        <w:t>2</w:t>
      </w:r>
      <w:r>
        <w:rPr>
          <w:b/>
          <w:i/>
          <w:sz w:val="20"/>
          <w:vertAlign w:val="superscript"/>
        </w:rPr>
        <w:t>nd</w:t>
      </w:r>
      <w:r>
        <w:rPr>
          <w:b/>
          <w:i/>
          <w:sz w:val="20"/>
        </w:rPr>
        <w:t xml:space="preserve"> degré : Fiche à remettre à l’APE ou le cas échéant à l’adjoint - gestionnaire.</w:t>
      </w:r>
    </w:p>
    <w:tbl>
      <w:tblPr>
        <w:tblStyle w:val="TableNormal"/>
        <w:tblW w:w="10352" w:type="dxa"/>
        <w:jc w:val="left"/>
        <w:tblInd w:w="29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0352"/>
      </w:tblGrid>
      <w:tr>
        <w:trPr>
          <w:trHeight w:val="3251" w:hRule="atLeast"/>
        </w:trPr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526" w:leader="none"/>
              </w:tabs>
              <w:spacing w:lineRule="exact" w:line="322" w:before="120" w:after="0"/>
              <w:jc w:val="left"/>
              <w:rPr>
                <w:szCs w:val="20"/>
              </w:rPr>
            </w:pPr>
            <w:r>
              <w:rPr>
                <w:kern w:val="0"/>
                <w:sz w:val="22"/>
                <w:szCs w:val="24"/>
              </w:rPr>
              <w:t>Fiche réceptionnée le :</w:t>
            </w:r>
            <w:r>
              <w:rPr>
                <w:kern w:val="0"/>
                <w:sz w:val="22"/>
                <w:szCs w:val="20"/>
              </w:rPr>
              <w:t xml:space="preserve"> _ _ / _ _ / _ _ _ _ </w:t>
              <w:tab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788" w:leader="none"/>
              </w:tabs>
              <w:spacing w:lineRule="exact" w:line="322" w:before="12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</w:rPr>
              <w:t>Par : p</w:t>
            </w:r>
            <w:r>
              <w:rPr>
                <w:i/>
                <w:kern w:val="0"/>
                <w:sz w:val="20"/>
                <w:szCs w:val="22"/>
              </w:rPr>
              <w:t>rénom, nom</w:t>
            </w:r>
            <w:r>
              <w:rPr>
                <w:kern w:val="0"/>
                <w:sz w:val="20"/>
                <w:szCs w:val="22"/>
              </w:rPr>
              <w:t> </w:t>
            </w:r>
            <w:r>
              <w:rPr>
                <w:kern w:val="0"/>
                <w:sz w:val="22"/>
                <w:szCs w:val="22"/>
              </w:rPr>
              <w:t>: _ _ _ _ _ _ _ _ _ _ _ _ _ _ _ _ _ _ _ _ _ _ _</w:t>
              <w:tab/>
            </w:r>
            <w:r>
              <w:rPr>
                <w:i/>
                <w:kern w:val="0"/>
                <w:sz w:val="20"/>
                <w:szCs w:val="22"/>
              </w:rPr>
              <w:t xml:space="preserve">fonction : </w:t>
            </w:r>
            <w:r>
              <w:rPr>
                <w:kern w:val="0"/>
                <w:sz w:val="22"/>
                <w:szCs w:val="22"/>
              </w:rPr>
              <w:t>_ _ _ _ _ _ _ _ _ _ _ _ _ _</w:t>
            </w:r>
          </w:p>
          <w:p>
            <w:pPr>
              <w:pStyle w:val="TableParagraph"/>
              <w:widowControl w:val="false"/>
              <w:spacing w:lineRule="exact" w:line="322" w:before="120" w:after="0"/>
              <w:jc w:val="left"/>
              <w:rPr>
                <w:b/>
                <w:b/>
                <w:szCs w:val="24"/>
              </w:rPr>
            </w:pPr>
            <w:r>
              <w:rPr>
                <w:b/>
                <w:kern w:val="0"/>
                <w:sz w:val="28"/>
                <w:szCs w:val="28"/>
                <w:u w:val="single"/>
              </w:rPr>
              <w:t>Mesures conservatoires mises en place</w:t>
            </w:r>
            <w:r>
              <w:rPr>
                <w:b/>
                <w:kern w:val="0"/>
                <w:sz w:val="22"/>
                <w:szCs w:val="24"/>
              </w:rPr>
              <w:t> :</w:t>
            </w:r>
          </w:p>
          <w:p>
            <w:pPr>
              <w:pStyle w:val="TableParagraph"/>
              <w:widowControl w:val="false"/>
              <w:spacing w:lineRule="exact" w:line="230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</w:r>
          </w:p>
          <w:p>
            <w:pPr>
              <w:pStyle w:val="TableParagraph"/>
              <w:widowControl w:val="false"/>
              <w:spacing w:lineRule="exact" w:line="230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</w:r>
          </w:p>
          <w:p>
            <w:pPr>
              <w:pStyle w:val="TableParagraph"/>
              <w:widowControl w:val="false"/>
              <w:spacing w:lineRule="exact" w:line="230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</w:r>
          </w:p>
          <w:p>
            <w:pPr>
              <w:pStyle w:val="TableParagraph"/>
              <w:widowControl w:val="false"/>
              <w:spacing w:lineRule="exact" w:line="230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</w:r>
          </w:p>
          <w:p>
            <w:pPr>
              <w:pStyle w:val="TableParagraph"/>
              <w:widowControl w:val="false"/>
              <w:spacing w:lineRule="exact" w:line="230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</w:r>
          </w:p>
          <w:p>
            <w:pPr>
              <w:pStyle w:val="TableParagraph"/>
              <w:widowControl w:val="false"/>
              <w:spacing w:lineRule="exact" w:line="230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</w:r>
          </w:p>
        </w:tc>
      </w:tr>
      <w:tr>
        <w:trPr>
          <w:trHeight w:val="552" w:hRule="atLeast"/>
        </w:trPr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985" w:leader="none"/>
              </w:tabs>
              <w:spacing w:before="120" w:after="0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 xml:space="preserve">Copie de la fiche transmise (si nécessaire) au propriétaire des locaux le : </w:t>
            </w:r>
            <w:r>
              <w:rPr>
                <w:kern w:val="0"/>
                <w:sz w:val="22"/>
                <w:szCs w:val="24"/>
              </w:rPr>
              <w:t>:</w:t>
            </w:r>
            <w:r>
              <w:rPr>
                <w:kern w:val="0"/>
                <w:sz w:val="22"/>
                <w:szCs w:val="20"/>
              </w:rPr>
              <w:t xml:space="preserve"> _ _ / _ _ / _ _ _ _</w:t>
            </w:r>
          </w:p>
        </w:tc>
      </w:tr>
    </w:tbl>
    <w:p>
      <w:pPr>
        <w:pStyle w:val="Corpsdetexte"/>
        <w:spacing w:before="10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10335" w:type="dxa"/>
        <w:jc w:val="left"/>
        <w:tblInd w:w="29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687"/>
        <w:gridCol w:w="6380"/>
        <w:gridCol w:w="2268"/>
      </w:tblGrid>
      <w:tr>
        <w:trPr>
          <w:trHeight w:val="1442" w:hRule="atLeast"/>
        </w:trPr>
        <w:tc>
          <w:tcPr>
            <w:tcW w:w="10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0" w:before="0" w:after="0"/>
              <w:ind w:left="0" w:hanging="0"/>
              <w:jc w:val="center"/>
              <w:rPr>
                <w:b/>
                <w:b/>
                <w:sz w:val="28"/>
                <w:szCs w:val="20"/>
              </w:rPr>
            </w:pPr>
            <w:r>
              <w:rPr>
                <w:b/>
                <w:kern w:val="0"/>
                <w:sz w:val="28"/>
                <w:szCs w:val="20"/>
              </w:rPr>
              <w:t>Suites données pour résoudre le problème</w:t>
            </w:r>
          </w:p>
          <w:p>
            <w:pPr>
              <w:pStyle w:val="TableParagraph"/>
              <w:widowControl w:val="false"/>
              <w:spacing w:lineRule="exact" w:line="320" w:before="0" w:after="0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Résumé de </w:t>
            </w:r>
            <w:r>
              <w:rPr>
                <w:b/>
                <w:kern w:val="0"/>
                <w:sz w:val="20"/>
                <w:szCs w:val="20"/>
              </w:rPr>
              <w:t xml:space="preserve">l’évolution de la mise en œuvre </w:t>
            </w:r>
            <w:r>
              <w:rPr>
                <w:kern w:val="0"/>
                <w:sz w:val="20"/>
                <w:szCs w:val="20"/>
              </w:rPr>
              <w:t xml:space="preserve">des mesures de prévention choisies pour résoudre le problème (dates, contacts téléphoniques, courriers envoyés et reçus, autres avancées…). </w:t>
            </w:r>
          </w:p>
          <w:p>
            <w:pPr>
              <w:pStyle w:val="TableParagraph"/>
              <w:widowControl w:val="false"/>
              <w:spacing w:lineRule="exact" w:line="320" w:before="0" w:after="0"/>
              <w:ind w:left="0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Joindre toutes pièces utiles dans le Registre Santé Sécurité au Travail.</w:t>
            </w:r>
          </w:p>
        </w:tc>
      </w:tr>
      <w:tr>
        <w:trPr>
          <w:trHeight w:val="426" w:hRule="atLeast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58" w:before="0" w:after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Date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Suites données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Suivies par</w:t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Nom et fonction</w:t>
            </w:r>
          </w:p>
        </w:tc>
      </w:tr>
      <w:tr>
        <w:trPr>
          <w:trHeight w:val="5008" w:hRule="atLeast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200" w:leader="none"/>
              </w:tabs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200" w:leader="none"/>
              </w:tabs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</w:tbl>
    <w:p>
      <w:pPr>
        <w:pStyle w:val="Corpsdetexte"/>
        <w:spacing w:before="6" w:after="0"/>
        <w:ind w:left="720" w:hanging="0"/>
        <w:rPr>
          <w:sz w:val="16"/>
        </w:rPr>
      </w:pPr>
      <w:r>
        <w:rPr>
          <w:sz w:val="16"/>
        </w:rPr>
      </w:r>
    </w:p>
    <w:p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6237" w:leader="none"/>
        </w:tabs>
        <w:spacing w:before="6" w:after="0"/>
        <w:ind w:left="993" w:right="1205" w:hanging="0"/>
        <w:rPr>
          <w:sz w:val="20"/>
        </w:rPr>
      </w:pPr>
      <w:r>
        <w:rPr>
          <w:b/>
          <w:color w:val="FF0000"/>
          <w:sz w:val="22"/>
        </w:rPr>
        <w:t>Gestion par l’instance </w:t>
      </w:r>
      <w:r>
        <w:rPr>
          <w:b/>
          <w:sz w:val="22"/>
        </w:rPr>
        <w:t xml:space="preserve">: </w:t>
        <w:tab/>
      </w:r>
      <w:r>
        <w:rPr>
          <w:sz w:val="20"/>
        </w:rPr>
        <w:t xml:space="preserve">Fiche présentée le : _ _ _ / _ _ _ / _ _ _ </w:t>
      </w:r>
    </w:p>
    <w:p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" w:after="0"/>
        <w:ind w:left="993" w:right="1205" w:hanging="0"/>
        <w:rPr>
          <w:sz w:val="20"/>
        </w:rPr>
      </w:pPr>
      <w:r>
        <w:rPr>
          <w:b/>
          <w:sz w:val="20"/>
        </w:rPr>
        <w:t>Encadrer l’instance concernée</w:t>
      </w:r>
    </w:p>
    <w:p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" w:after="0"/>
        <w:ind w:left="993" w:right="1205" w:hanging="0"/>
        <w:jc w:val="center"/>
        <w:rPr>
          <w:sz w:val="20"/>
        </w:rPr>
      </w:pPr>
      <w:r>
        <w:rPr>
          <w:i/>
          <w:sz w:val="20"/>
        </w:rPr>
        <w:t>Conseil d’administration, C.H.S, Conseil des Maîtres, Conseil d’école, autre </w:t>
      </w:r>
      <w:r>
        <w:rPr>
          <w:sz w:val="20"/>
        </w:rPr>
        <w:t>: _ _ _ _ _ _ _ _ _ _ _ _</w:t>
      </w:r>
    </w:p>
    <w:p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" w:after="0"/>
        <w:ind w:left="993" w:right="1205" w:hanging="0"/>
        <w:jc w:val="right"/>
        <w:rPr>
          <w:sz w:val="20"/>
        </w:rPr>
      </w:pPr>
      <w:r>
        <w:rPr>
          <w:sz w:val="20"/>
        </w:rPr>
        <w:t xml:space="preserve"> </w:t>
      </w:r>
    </w:p>
    <w:p>
      <w:pPr>
        <w:pStyle w:val="Corpsdetexte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" w:after="0"/>
        <w:ind w:left="993" w:right="1205" w:hanging="0"/>
        <w:rPr>
          <w:sz w:val="20"/>
        </w:rPr>
      </w:pPr>
      <w:r>
        <w:rPr>
          <w:sz w:val="20"/>
        </w:rPr>
        <w:t>Fiche non close (motif précisé dans le CR de l’instance)</w:t>
      </w:r>
    </w:p>
    <w:p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" w:after="0"/>
        <w:ind w:left="993" w:right="1205" w:hanging="0"/>
        <w:jc w:val="center"/>
        <w:rPr>
          <w:sz w:val="18"/>
        </w:rPr>
      </w:pPr>
      <w:r>
        <w:rPr>
          <w:sz w:val="20"/>
        </w:rPr>
        <w:t>Sinon c</w:t>
      </w:r>
      <w:r>
        <w:rPr>
          <w:i/>
          <w:sz w:val="18"/>
        </w:rPr>
        <w:t>ocher le motif de clôture de la fiche :</w:t>
      </w:r>
    </w:p>
    <w:p>
      <w:pPr>
        <w:pStyle w:val="Corpsdetexte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" w:after="0"/>
        <w:ind w:left="993" w:right="1205" w:hanging="0"/>
        <w:rPr>
          <w:sz w:val="20"/>
        </w:rPr>
      </w:pPr>
      <w:r>
        <w:rPr>
          <w:sz w:val="20"/>
        </w:rPr>
        <w:t>Problème résolu, devenu obsolète ou non pertinent, risque supprimé</w:t>
      </w:r>
    </w:p>
    <w:p>
      <w:pPr>
        <w:pStyle w:val="Corpsdetexte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" w:after="0"/>
        <w:ind w:left="993" w:right="1205" w:hanging="0"/>
        <w:rPr>
          <w:sz w:val="20"/>
        </w:rPr>
      </w:pPr>
      <w:r>
        <w:rPr>
          <w:sz w:val="20"/>
        </w:rPr>
        <w:t>Problème pris en charge par une autre instance (collectivités, F3SCT, ISST, Insp du travail, …)</w:t>
      </w:r>
    </w:p>
    <w:p>
      <w:pPr>
        <w:pStyle w:val="Corpsdetexte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" w:after="0"/>
        <w:ind w:left="993" w:right="1205" w:hanging="0"/>
        <w:rPr>
          <w:sz w:val="20"/>
        </w:rPr>
      </w:pPr>
      <w:r>
        <w:rPr>
          <w:sz w:val="20"/>
        </w:rPr>
        <w:t>Mesure(s) de maîtrise du risque mise(s) en place satisfaisante(s)</w:t>
      </w:r>
      <w:bookmarkStart w:id="0" w:name="_GoBack"/>
      <w:bookmarkEnd w:id="0"/>
    </w:p>
    <w:p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" w:after="0"/>
        <w:ind w:left="993" w:right="1205" w:hanging="0"/>
        <w:jc w:val="center"/>
        <w:rPr>
          <w:b/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" w:after="0"/>
        <w:ind w:left="993" w:right="1205" w:hanging="0"/>
        <w:jc w:val="center"/>
        <w:rPr>
          <w:b/>
          <w:b/>
          <w:sz w:val="22"/>
          <w:u w:val="single"/>
        </w:rPr>
      </w:pPr>
      <w:r>
        <w:rPr>
          <w:b/>
          <w:sz w:val="22"/>
          <w:u w:val="single"/>
        </w:rPr>
        <w:t>Dans tous les cas la fiche doit être traduite dans le DUERP</w:t>
      </w:r>
    </w:p>
    <w:p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" w:after="0"/>
        <w:ind w:left="993" w:right="1205" w:hanging="0"/>
        <w:jc w:val="center"/>
        <w:rPr>
          <w:sz w:val="20"/>
        </w:rPr>
      </w:pPr>
      <w:r>
        <w:rPr>
          <w:sz w:val="20"/>
        </w:rPr>
        <w:t>Document Unique d’Évaluation des Risques Professionnels</w:t>
      </w:r>
    </w:p>
    <w:sectPr>
      <w:footerReference w:type="default" r:id="rId3"/>
      <w:type w:val="nextPage"/>
      <w:pgSz w:w="11906" w:h="16850"/>
      <w:pgMar w:left="320" w:right="320" w:gutter="0" w:header="0" w:top="820" w:footer="668" w:bottom="10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35" w:after="0"/>
      <w:ind w:left="2599" w:right="2599" w:hanging="0"/>
      <w:jc w:val="center"/>
      <w:rPr>
        <w:sz w:val="18"/>
      </w:rPr>
    </w:pPr>
    <w:r>
      <w:rPr>
        <w:sz w:val="18"/>
      </w:rPr>
      <w:t>Académie d’Aix-Marseille – 2PRP – Octobre 2023</w:t>
    </w:r>
  </w:p>
  <w:p>
    <w:pPr>
      <w:pStyle w:val="Corpsdetexte"/>
      <w:spacing w:lineRule="auto" w:line="12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6771640</wp:posOffset>
              </wp:positionH>
              <wp:positionV relativeFrom="page">
                <wp:posOffset>10179050</wp:posOffset>
              </wp:positionV>
              <wp:extent cx="179070" cy="165735"/>
              <wp:effectExtent l="0" t="0" r="0" b="0"/>
              <wp:wrapNone/>
              <wp:docPr id="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9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0" w:after="0"/>
                            <w:ind w:left="40" w:hanging="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33.2pt;margin-top:801.5pt;width:14.0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0" w:after="0"/>
                      <w:ind w:left="40" w:hanging="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35" w:after="0"/>
      <w:ind w:left="2599" w:right="2599" w:hanging="0"/>
      <w:jc w:val="center"/>
      <w:rPr>
        <w:sz w:val="18"/>
      </w:rPr>
    </w:pPr>
    <w:r>
      <w:rPr>
        <w:sz w:val="18"/>
      </w:rPr>
      <w:t>Académie d’Aix-Marseille – 2PRP – Octobre 2023</w:t>
    </w:r>
  </w:p>
  <w:p>
    <w:pPr>
      <w:pStyle w:val="Corpsdetexte"/>
      <w:spacing w:lineRule="auto" w:line="12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6771640</wp:posOffset>
              </wp:positionH>
              <wp:positionV relativeFrom="page">
                <wp:posOffset>10179050</wp:posOffset>
              </wp:positionV>
              <wp:extent cx="179070" cy="165735"/>
              <wp:effectExtent l="0" t="0" r="0" b="0"/>
              <wp:wrapNone/>
              <wp:docPr id="9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9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0" w:after="0"/>
                            <w:ind w:left="40" w:hanging="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533.2pt;margin-top:801.5pt;width:14.0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0" w:after="0"/>
                      <w:ind w:left="40" w:hanging="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left"/>
      <w:pPr>
        <w:tabs>
          <w:tab w:val="num" w:pos="0"/>
        </w:tabs>
        <w:ind w:left="1637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9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287" w:right="232" w:hanging="0"/>
      <w:jc w:val="center"/>
      <w:outlineLvl w:val="0"/>
    </w:pPr>
    <w:rPr>
      <w:b/>
      <w:bCs/>
      <w:sz w:val="72"/>
      <w:szCs w:val="72"/>
    </w:rPr>
  </w:style>
  <w:style w:type="paragraph" w:styleId="Titre2">
    <w:name w:val="Heading 2"/>
    <w:basedOn w:val="Normal"/>
    <w:uiPriority w:val="1"/>
    <w:qFormat/>
    <w:pPr>
      <w:spacing w:before="1" w:after="0"/>
      <w:ind w:left="459" w:right="451" w:hanging="0"/>
      <w:jc w:val="center"/>
      <w:outlineLvl w:val="1"/>
    </w:pPr>
    <w:rPr>
      <w:sz w:val="40"/>
      <w:szCs w:val="40"/>
    </w:rPr>
  </w:style>
  <w:style w:type="paragraph" w:styleId="Titre3">
    <w:name w:val="Heading 3"/>
    <w:basedOn w:val="Normal"/>
    <w:uiPriority w:val="1"/>
    <w:qFormat/>
    <w:pPr>
      <w:spacing w:lineRule="exact" w:line="459"/>
      <w:ind w:left="781" w:hanging="0"/>
      <w:outlineLvl w:val="2"/>
    </w:pPr>
    <w:rPr>
      <w:i/>
      <w:sz w:val="40"/>
      <w:szCs w:val="40"/>
    </w:rPr>
  </w:style>
  <w:style w:type="paragraph" w:styleId="Titre4">
    <w:name w:val="Heading 4"/>
    <w:basedOn w:val="Normal"/>
    <w:uiPriority w:val="1"/>
    <w:qFormat/>
    <w:pPr>
      <w:ind w:left="103" w:hanging="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spacing w:before="75" w:after="0"/>
      <w:ind w:left="400" w:hanging="328"/>
      <w:outlineLvl w:val="4"/>
    </w:pPr>
    <w:rPr>
      <w:b/>
      <w:bCs/>
      <w:i/>
      <w:sz w:val="28"/>
      <w:szCs w:val="28"/>
      <w:u w:val="single" w:color="000000"/>
    </w:rPr>
  </w:style>
  <w:style w:type="paragraph" w:styleId="Titre6">
    <w:name w:val="Heading 6"/>
    <w:basedOn w:val="Normal"/>
    <w:uiPriority w:val="1"/>
    <w:qFormat/>
    <w:pPr>
      <w:ind w:left="400" w:hanging="0"/>
      <w:outlineLvl w:val="5"/>
    </w:pPr>
    <w:rPr>
      <w:b/>
      <w:bCs/>
      <w:sz w:val="24"/>
      <w:szCs w:val="24"/>
    </w:rPr>
  </w:style>
  <w:style w:type="paragraph" w:styleId="Titre7">
    <w:name w:val="Heading 7"/>
    <w:basedOn w:val="Normal"/>
    <w:uiPriority w:val="1"/>
    <w:qFormat/>
    <w:pPr>
      <w:ind w:left="1106" w:hanging="0"/>
      <w:outlineLvl w:val="6"/>
    </w:pPr>
    <w:rPr>
      <w:b/>
      <w:bCs/>
      <w:i/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Hyperlink"/>
    <w:basedOn w:val="DefaultParagraphFont"/>
    <w:uiPriority w:val="99"/>
    <w:unhideWhenUsed/>
    <w:rsid w:val="00267ba2"/>
    <w:rPr>
      <w:color w:val="0000FF"/>
      <w:u w:val="single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cf576f"/>
    <w:rPr>
      <w:rFonts w:ascii="Segoe UI" w:hAnsi="Segoe UI" w:eastAsia="Arial" w:cs="Segoe UI"/>
      <w:sz w:val="18"/>
      <w:szCs w:val="18"/>
      <w:lang w:val="fr-FR" w:eastAsia="fr-FR" w:bidi="fr-FR"/>
    </w:rPr>
  </w:style>
  <w:style w:type="character" w:styleId="EntteCar" w:customStyle="1">
    <w:name w:val="En-tête Car"/>
    <w:basedOn w:val="DefaultParagraphFont"/>
    <w:uiPriority w:val="99"/>
    <w:qFormat/>
    <w:rsid w:val="006101d8"/>
    <w:rPr>
      <w:rFonts w:ascii="Arial" w:hAnsi="Arial" w:eastAsia="Arial" w:cs="Arial"/>
      <w:lang w:val="fr-FR" w:eastAsia="fr-FR" w:bidi="fr-FR"/>
    </w:rPr>
  </w:style>
  <w:style w:type="character" w:styleId="PieddepageCar" w:customStyle="1">
    <w:name w:val="Pied de page Car"/>
    <w:basedOn w:val="DefaultParagraphFont"/>
    <w:uiPriority w:val="99"/>
    <w:qFormat/>
    <w:rsid w:val="006101d8"/>
    <w:rPr>
      <w:rFonts w:ascii="Arial" w:hAnsi="Arial" w:eastAsia="Arial" w:cs="Arial"/>
      <w:lang w:val="fr-FR" w:eastAsia="fr-FR" w:bidi="fr-FR"/>
    </w:rPr>
  </w:style>
  <w:style w:type="character" w:styleId="CorpsdetexteCar" w:customStyle="1">
    <w:name w:val="Corps de texte Car"/>
    <w:basedOn w:val="DefaultParagraphFont"/>
    <w:uiPriority w:val="1"/>
    <w:qFormat/>
    <w:rsid w:val="006101d8"/>
    <w:rPr>
      <w:rFonts w:ascii="Arial" w:hAnsi="Arial" w:eastAsia="Arial" w:cs="Arial"/>
      <w:sz w:val="24"/>
      <w:szCs w:val="24"/>
      <w:lang w:val="fr-FR" w:eastAsia="fr-FR" w:bidi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/>
    <w:rPr>
      <w:sz w:val="24"/>
      <w:szCs w:val="24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400" w:hanging="360"/>
    </w:pPr>
    <w:rPr/>
  </w:style>
  <w:style w:type="paragraph" w:styleId="TableParagraph" w:customStyle="1">
    <w:name w:val="Table Paragraph"/>
    <w:basedOn w:val="Normal"/>
    <w:uiPriority w:val="1"/>
    <w:qFormat/>
    <w:pPr>
      <w:ind w:left="108" w:hanging="0"/>
    </w:pPr>
    <w:rPr/>
  </w:style>
  <w:style w:type="paragraph" w:styleId="NormalWeb">
    <w:name w:val="Normal (Web)"/>
    <w:basedOn w:val="Normal"/>
    <w:uiPriority w:val="99"/>
    <w:unhideWhenUsed/>
    <w:qFormat/>
    <w:rsid w:val="00267ba2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Default" w:customStyle="1">
    <w:name w:val="Default"/>
    <w:qFormat/>
    <w:rsid w:val="00b403b0"/>
    <w:pPr>
      <w:widowControl/>
      <w:bidi w:val="0"/>
      <w:spacing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fr-FR" w:eastAsia="en-US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cf576f"/>
    <w:pPr/>
    <w:rPr>
      <w:rFonts w:ascii="Segoe UI" w:hAnsi="Segoe UI" w:cs="Segoe UI"/>
      <w:sz w:val="18"/>
      <w:szCs w:val="18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6101d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6101d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LibreOffice/7.4.7.2$Windows_X86_64 LibreOffice_project/723314e595e8007d3cf785c16538505a1c878ca5</Application>
  <AppVersion>15.0000</AppVersion>
  <Pages>2</Pages>
  <Words>539</Words>
  <Characters>2143</Characters>
  <CharactersWithSpaces>2636</CharactersWithSpaces>
  <Paragraphs>50</Paragraphs>
  <Company>Aix-Marseille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2023-10-13T08:30:00Z</dcterms:created>
  <dc:creator>Jean-Paul Coudreau</dc:creator>
  <dc:description/>
  <dc:language>fr-FR</dc:language>
  <cp:lastModifiedBy>Francis Brongniart</cp:lastModifiedBy>
  <cp:lastPrinted>2023-10-13T08:00:00Z</cp:lastPrinted>
  <dcterms:modified xsi:type="dcterms:W3CDTF">2023-10-13T08:36:00Z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2019-07-09T00:00:00Z</vt:filetime>
  </property>
</Properties>
</file>