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color w:val="000000" w:themeColor="text1"/>
        </w:rPr>
        <w:t>M</w:t>
      </w:r>
      <w:r>
        <w:rPr>
          <w:color w:val="000000" w:themeColor="text1"/>
        </w:rPr>
        <w:t xml:space="preserve">odèle </w:t>
      </w:r>
      <w:r>
        <w:rPr>
          <w:color w:val="000000" w:themeColor="text1"/>
        </w:rPr>
        <w:t>de recours à la liste d’aptitude des agrégés dans le cas où la candidature n’a pas été retenue sur liste académique</w:t>
      </w:r>
    </w:p>
    <w:p>
      <w:pPr>
        <w:pStyle w:val="Normal"/>
        <w:rPr>
          <w:color w:val="000000" w:themeColor="text1"/>
        </w:rPr>
      </w:pPr>
      <w:r>
        <w:rPr/>
      </w:r>
    </w:p>
    <w:p>
      <w:pPr>
        <w:pStyle w:val="Normal"/>
        <w:rPr/>
      </w:pPr>
      <w:r>
        <w:rPr>
          <w:color w:val="000000" w:themeColor="text1"/>
        </w:rPr>
        <w:t>M. ou Mme …</w:t>
      </w:r>
    </w:p>
    <w:p>
      <w:pPr>
        <w:pStyle w:val="Normal"/>
        <w:rPr/>
      </w:pPr>
      <w:r>
        <w:rPr>
          <w:color w:val="000000" w:themeColor="text1"/>
        </w:rPr>
        <w:t>Collège/Lycée …</w:t>
      </w:r>
    </w:p>
    <w:p>
      <w:pPr>
        <w:pStyle w:val="Normal"/>
        <w:rPr/>
      </w:pPr>
      <w:r>
        <w:rPr>
          <w:color w:val="000000" w:themeColor="text1"/>
        </w:rPr>
        <w:t>A</w:t>
      </w:r>
    </w:p>
    <w:p>
      <w:pPr>
        <w:pStyle w:val="Normal"/>
        <w:rPr/>
      </w:pPr>
      <w:r>
        <w:rPr>
          <w:color w:val="000000" w:themeColor="text1"/>
        </w:rPr>
        <w:t>M. le Recteur de l’Académie d’Aix-Marseille</w:t>
      </w:r>
    </w:p>
    <w:p>
      <w:pPr>
        <w:pStyle w:val="Normal"/>
        <w:rPr/>
      </w:pPr>
      <w:r>
        <w:rPr>
          <w:color w:val="000000" w:themeColor="text1"/>
        </w:rPr>
        <w:t>Sous couvert de (chef d’établissement)</w:t>
      </w:r>
    </w:p>
    <w:p>
      <w:pPr>
        <w:pStyle w:val="Normal"/>
        <w:rPr>
          <w:color w:val="000000" w:themeColor="text1"/>
        </w:rPr>
      </w:pPr>
      <w:r>
        <w:rPr>
          <w:color w:val="000000" w:themeColor="text1"/>
        </w:rPr>
      </w:r>
    </w:p>
    <w:p>
      <w:pPr>
        <w:pStyle w:val="Normal"/>
        <w:rPr/>
      </w:pPr>
      <w:r>
        <w:rPr>
          <w:color w:val="000000" w:themeColor="text1"/>
        </w:rPr>
        <w:t>M. le Recteur,</w:t>
      </w:r>
    </w:p>
    <w:p>
      <w:pPr>
        <w:pStyle w:val="Normal"/>
        <w:rPr>
          <w:color w:val="000000" w:themeColor="text1"/>
        </w:rPr>
      </w:pPr>
      <w:r>
        <w:rPr>
          <w:color w:val="000000" w:themeColor="text1"/>
        </w:rPr>
      </w:r>
    </w:p>
    <w:p>
      <w:pPr>
        <w:pStyle w:val="Normal"/>
        <w:rPr/>
      </w:pPr>
      <w:r>
        <w:rPr>
          <w:color w:val="000000" w:themeColor="text1"/>
        </w:rPr>
        <w:t xml:space="preserve">C'est par un courriel envoyé le 15 avril que j'ai reçu la notification des résultats concernant la liste académique pour l'accès au corps des agrégés par liste d'aptitude. Mon nom n'a pas été retenu. C’est donc une décision individuelle défavorable. </w:t>
      </w:r>
    </w:p>
    <w:p>
      <w:pPr>
        <w:pStyle w:val="Normal"/>
        <w:rPr/>
      </w:pPr>
      <w:r>
        <w:rPr>
          <w:color w:val="000000" w:themeColor="text1"/>
        </w:rPr>
        <w:t xml:space="preserve">Ayant les critères nécessaires pour pouvoir être candidat.e, à savoir 40 ans et 10 ans d'enseignement, et ayant déposé les pièces statutaires, je ne peux que m'étonner de ne pas avoir été sélectionné.e. </w:t>
      </w:r>
    </w:p>
    <w:p>
      <w:pPr>
        <w:pStyle w:val="Normal"/>
        <w:rPr/>
      </w:pPr>
      <w:r>
        <w:rPr>
          <w:color w:val="000000" w:themeColor="text1"/>
        </w:rPr>
        <w:t>Serait-il possible que vos services me donnent quelques éclaircissements et que vous puissiez revoir la sélection académique afin que ma candidature soit examinée au niveau national</w:t>
      </w:r>
      <w:r>
        <w:rPr>
          <w:strike/>
          <w:color w:val="000000" w:themeColor="text1"/>
        </w:rPr>
        <w:t> ?</w:t>
      </w:r>
    </w:p>
    <w:p>
      <w:pPr>
        <w:pStyle w:val="Normal"/>
        <w:rPr/>
      </w:pPr>
      <w:r>
        <w:rPr>
          <w:color w:val="000000" w:themeColor="text1"/>
        </w:rPr>
        <w:t xml:space="preserve">Conformément aux dispositions de l’article 14 bis de la loi 84-16 modifiée, je choisis le / la représentant.e désigné.e par le SNES, syndicat de la FSU, pour m’assister dans l'exercice de ce recours administratif. </w:t>
      </w:r>
    </w:p>
    <w:p>
      <w:pPr>
        <w:pStyle w:val="Normal"/>
        <w:rPr/>
      </w:pPr>
      <w:r>
        <w:rPr>
          <w:color w:val="000000" w:themeColor="text1"/>
        </w:rPr>
        <w:t>Je vous remercie de l'attention que vous porterez à la demande et vous prie d'agréer monsieur le Recteur l'expression de mon plus grand dévouement à mon métier et à mes élèves.</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1"/>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NSimSun" w:cs="Arial"/>
        <w:kern w:val="2"/>
        <w:sz w:val="24"/>
        <w:szCs w:val="24"/>
        <w:lang w:val="fr-FR" w:eastAsia="zh-CN" w:bidi="hi-IN"/>
      </w:rPr>
    </w:rPrDefault>
    <w:pPrDefault>
      <w:pPr>
        <w:widowControl/>
      </w:pPr>
    </w:pPrDefault>
  </w:docDefaults>
  <w:style w:type="paragraph" w:styleId="Normal">
    <w:name w:val="Normal"/>
    <w:qFormat/>
    <w:pPr>
      <w:widowControl/>
    </w:pPr>
    <w:rPr>
      <w:rFonts w:ascii="Tahoma" w:hAnsi="Tahoma" w:eastAsia="NSimSun" w:cs="Arial"/>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Tahoma" w:hAnsi="Tahoma"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ascii="Tahoma" w:hAnsi="Tahoma" w:cs="Arial"/>
    </w:rPr>
  </w:style>
  <w:style w:type="paragraph" w:styleId="Lgende">
    <w:name w:val="Caption"/>
    <w:basedOn w:val="Normal"/>
    <w:qFormat/>
    <w:pPr>
      <w:suppressLineNumbers/>
      <w:spacing w:before="120" w:after="120"/>
    </w:pPr>
    <w:rPr>
      <w:rFonts w:ascii="Tahoma" w:hAnsi="Tahoma" w:cs="Arial"/>
      <w:i/>
      <w:iCs/>
      <w:sz w:val="24"/>
      <w:szCs w:val="24"/>
    </w:rPr>
  </w:style>
  <w:style w:type="paragraph" w:styleId="Index">
    <w:name w:val="Index"/>
    <w:basedOn w:val="Normal"/>
    <w:qFormat/>
    <w:pPr>
      <w:suppressLineNumbers/>
    </w:pPr>
    <w:rPr>
      <w:rFonts w:ascii="Tahoma" w:hAnsi="Tahoma"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LibreOffice/6.2.6.2$Windows_X86_64 LibreOffice_project/684e730861356e74889dfe6dbddd3562aae2e6ad</Application>
  <Pages>1</Pages>
  <Words>208</Words>
  <Characters>1071</Characters>
  <CharactersWithSpaces>1270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2021-04-22T11:35:26Z</dcterms:created>
  <dc:creator>Guilhem Paul</dc:creator>
  <dc:description/>
  <dc:language>fr-FR</dc:language>
  <cp:lastModifiedBy>Guilhem Paul</cp:lastModifiedBy>
  <dcterms:modified xsi:type="dcterms:W3CDTF">2021-04-22T11:39:23Z</dcterms:modified>
  <cp:revision>1</cp:revision>
  <dc:subject/>
  <dc:title/>
</cp:coreProperties>
</file>